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52CDF" w14:textId="77777777" w:rsidR="00F64108" w:rsidRDefault="000B6530">
      <w:pPr>
        <w:rPr>
          <w:lang w:val="en-US"/>
        </w:rPr>
      </w:pPr>
      <w:r w:rsidRPr="000B6530">
        <w:rPr>
          <w:rFonts w:ascii="Calibri" w:eastAsia="Times New Roman" w:hAnsi="Calibri" w:cs="Calibri"/>
          <w:color w:val="000000"/>
        </w:rPr>
        <w:t>MOTILAL OSWAL HOME FIN. SERVICES LTD</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61"/>
        <w:gridCol w:w="6515"/>
      </w:tblGrid>
      <w:tr w:rsidR="005E25B3" w:rsidRPr="00361CDD" w14:paraId="177BFB85" w14:textId="77777777" w:rsidTr="00361C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4D738FC" w14:textId="77777777"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b/>
                <w:bCs/>
                <w:sz w:val="24"/>
                <w:szCs w:val="24"/>
                <w:lang w:eastAsia="en-IN"/>
              </w:rPr>
              <w:t>COMPANY NAME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FB1EA72" w14:textId="77777777" w:rsidR="00361CDD" w:rsidRPr="00361CDD" w:rsidRDefault="000B6530" w:rsidP="00361CDD">
            <w:pPr>
              <w:spacing w:after="300" w:line="240" w:lineRule="auto"/>
              <w:jc w:val="center"/>
              <w:rPr>
                <w:rFonts w:ascii="Times New Roman" w:eastAsia="Times New Roman" w:hAnsi="Times New Roman" w:cs="Times New Roman"/>
                <w:sz w:val="24"/>
                <w:szCs w:val="24"/>
                <w:lang w:eastAsia="en-IN"/>
              </w:rPr>
            </w:pPr>
            <w:r w:rsidRPr="000B6530">
              <w:rPr>
                <w:rFonts w:ascii="Times New Roman" w:eastAsia="Times New Roman" w:hAnsi="Times New Roman" w:cs="Times New Roman"/>
                <w:sz w:val="24"/>
                <w:szCs w:val="24"/>
                <w:lang w:val="en-US" w:eastAsia="en-IN"/>
              </w:rPr>
              <w:t>MOTILAL OSWAL HOME FIN. SERVICES LTD</w:t>
            </w:r>
          </w:p>
        </w:tc>
      </w:tr>
      <w:tr w:rsidR="005E25B3" w:rsidRPr="00361CDD" w14:paraId="487DA5A6" w14:textId="77777777"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A6CEA92" w14:textId="77777777"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NATURE OF BUSINESS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F6FA0EF" w14:textId="77777777" w:rsidR="00361CDD" w:rsidRPr="00361CDD" w:rsidRDefault="000B6530"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FINANCIAL SERVICES</w:t>
            </w:r>
          </w:p>
        </w:tc>
      </w:tr>
      <w:tr w:rsidR="005E25B3" w:rsidRPr="00361CDD" w14:paraId="2BD23CC1" w14:textId="77777777" w:rsidTr="00361C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748AD52" w14:textId="77777777"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ISIN NO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A2DD85D" w14:textId="77777777" w:rsidR="00361CDD" w:rsidRPr="00361CDD" w:rsidRDefault="000B6530" w:rsidP="00361CDD">
            <w:pPr>
              <w:spacing w:after="300" w:line="240" w:lineRule="auto"/>
              <w:jc w:val="center"/>
              <w:rPr>
                <w:rFonts w:ascii="Times New Roman" w:eastAsia="Times New Roman" w:hAnsi="Times New Roman" w:cs="Times New Roman"/>
                <w:sz w:val="24"/>
                <w:szCs w:val="24"/>
                <w:lang w:eastAsia="en-IN"/>
              </w:rPr>
            </w:pPr>
            <w:r w:rsidRPr="000B6530">
              <w:rPr>
                <w:rFonts w:ascii="Times New Roman" w:eastAsia="Times New Roman" w:hAnsi="Times New Roman" w:cs="Times New Roman"/>
                <w:sz w:val="24"/>
                <w:szCs w:val="24"/>
                <w:lang w:eastAsia="en-IN"/>
              </w:rPr>
              <w:t>INE658R01011</w:t>
            </w:r>
          </w:p>
        </w:tc>
      </w:tr>
      <w:tr w:rsidR="005E25B3" w:rsidRPr="00361CDD" w14:paraId="350D268C" w14:textId="77777777"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B719134" w14:textId="77777777"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FACE VALUE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EDC509C" w14:textId="77777777"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Rs.10/-</w:t>
            </w:r>
          </w:p>
        </w:tc>
      </w:tr>
      <w:tr w:rsidR="005E25B3" w:rsidRPr="00361CDD" w14:paraId="2088A6D5" w14:textId="77777777" w:rsidTr="00361C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48C9356" w14:textId="77777777"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PROMOTERS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FFD3936" w14:textId="789FCA90" w:rsidR="001C1B00" w:rsidRPr="00361CDD" w:rsidRDefault="0048443E"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MOTILAL </w:t>
            </w:r>
            <w:r w:rsidR="00116944">
              <w:rPr>
                <w:rFonts w:ascii="Times New Roman" w:eastAsia="Times New Roman" w:hAnsi="Times New Roman" w:cs="Times New Roman"/>
                <w:sz w:val="24"/>
                <w:szCs w:val="24"/>
                <w:lang w:eastAsia="en-IN"/>
              </w:rPr>
              <w:t xml:space="preserve">OSWAL </w:t>
            </w:r>
            <w:r>
              <w:rPr>
                <w:rFonts w:ascii="Times New Roman" w:eastAsia="Times New Roman" w:hAnsi="Times New Roman" w:cs="Times New Roman"/>
                <w:sz w:val="24"/>
                <w:szCs w:val="24"/>
                <w:lang w:eastAsia="en-IN"/>
              </w:rPr>
              <w:t>GROUP</w:t>
            </w:r>
          </w:p>
        </w:tc>
      </w:tr>
      <w:tr w:rsidR="005E25B3" w:rsidRPr="00361CDD" w14:paraId="79D074E5" w14:textId="77777777"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5750788" w14:textId="77777777"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COMPANY WEBSITE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5AEB130" w14:textId="77777777" w:rsidR="00361CDD" w:rsidRPr="00361CDD" w:rsidRDefault="00A93A75" w:rsidP="00361CDD">
            <w:pPr>
              <w:spacing w:after="300" w:line="240" w:lineRule="auto"/>
              <w:jc w:val="center"/>
              <w:rPr>
                <w:rFonts w:ascii="Times New Roman" w:eastAsia="Times New Roman" w:hAnsi="Times New Roman" w:cs="Times New Roman"/>
                <w:sz w:val="24"/>
                <w:szCs w:val="24"/>
                <w:lang w:eastAsia="en-IN"/>
              </w:rPr>
            </w:pPr>
            <w:hyperlink r:id="rId5" w:history="1">
              <w:r w:rsidRPr="00505640">
                <w:rPr>
                  <w:rStyle w:val="Hyperlink"/>
                </w:rPr>
                <w:t>https://motilaloswalhf.com/</w:t>
              </w:r>
            </w:hyperlink>
            <w:r>
              <w:t xml:space="preserve"> </w:t>
            </w:r>
          </w:p>
        </w:tc>
      </w:tr>
      <w:tr w:rsidR="005E25B3" w:rsidRPr="00361CDD" w14:paraId="7E9B1A71" w14:textId="77777777"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D217C10" w14:textId="77777777"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YEAR OF EASTBLISHMENT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A149DB" w14:textId="77777777" w:rsidR="00361CDD" w:rsidRPr="00361CDD" w:rsidRDefault="000B6530"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1987</w:t>
            </w:r>
          </w:p>
        </w:tc>
      </w:tr>
      <w:tr w:rsidR="005E25B3" w:rsidRPr="00361CDD" w14:paraId="72C1F20D" w14:textId="77777777"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F52509F" w14:textId="77777777" w:rsidR="00FB344A" w:rsidRDefault="00FB344A"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REGISTERED ADDRESS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3EBA912" w14:textId="77777777" w:rsidR="00FB344A" w:rsidRPr="00361CDD" w:rsidRDefault="003B74C9" w:rsidP="00361CDD">
            <w:pPr>
              <w:spacing w:after="300" w:line="240" w:lineRule="auto"/>
              <w:jc w:val="center"/>
              <w:rPr>
                <w:rFonts w:ascii="Times New Roman" w:eastAsia="Times New Roman" w:hAnsi="Times New Roman" w:cs="Times New Roman"/>
                <w:sz w:val="24"/>
                <w:szCs w:val="24"/>
                <w:lang w:eastAsia="en-IN"/>
              </w:rPr>
            </w:pPr>
            <w:r w:rsidRPr="003B74C9">
              <w:rPr>
                <w:rFonts w:ascii="Times New Roman" w:eastAsia="Times New Roman" w:hAnsi="Times New Roman" w:cs="Times New Roman"/>
                <w:sz w:val="24"/>
                <w:szCs w:val="24"/>
                <w:lang w:val="en-US" w:eastAsia="en-IN"/>
              </w:rPr>
              <w:t>Motilal Oswal Tower, Rahimtullah Sayani Road, Opposite Parel ST Depot, Prabhadevi, Mumbai - 400025</w:t>
            </w:r>
          </w:p>
        </w:tc>
      </w:tr>
    </w:tbl>
    <w:p w14:paraId="156FC6C0" w14:textId="77777777" w:rsidR="00361CDD" w:rsidRDefault="00361CDD" w:rsidP="00361CDD">
      <w:pPr>
        <w:spacing w:line="240" w:lineRule="auto"/>
        <w:textAlignment w:val="top"/>
        <w:rPr>
          <w:rFonts w:ascii="Times New Roman" w:eastAsia="Times New Roman" w:hAnsi="Times New Roman" w:cs="Times New Roman"/>
          <w:sz w:val="24"/>
          <w:szCs w:val="24"/>
          <w:lang w:eastAsia="en-IN"/>
        </w:rPr>
      </w:pPr>
    </w:p>
    <w:p w14:paraId="7C28681F" w14:textId="77777777" w:rsidR="00FB344A" w:rsidRDefault="00FB344A" w:rsidP="00361CDD">
      <w:pPr>
        <w:spacing w:line="240" w:lineRule="auto"/>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BOARD OF DIRECTORS</w:t>
      </w:r>
    </w:p>
    <w:tbl>
      <w:tblPr>
        <w:tblStyle w:val="TableGrid"/>
        <w:tblW w:w="0" w:type="auto"/>
        <w:tblLook w:val="04A0" w:firstRow="1" w:lastRow="0" w:firstColumn="1" w:lastColumn="0" w:noHBand="0" w:noVBand="1"/>
      </w:tblPr>
      <w:tblGrid>
        <w:gridCol w:w="3114"/>
        <w:gridCol w:w="5902"/>
      </w:tblGrid>
      <w:tr w:rsidR="00351085" w14:paraId="480411E8" w14:textId="77777777" w:rsidTr="005E25B3">
        <w:tc>
          <w:tcPr>
            <w:tcW w:w="3114" w:type="dxa"/>
          </w:tcPr>
          <w:p w14:paraId="352F6C31" w14:textId="77777777" w:rsidR="00351085" w:rsidRDefault="00351085" w:rsidP="00361CDD">
            <w:pPr>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NAME</w:t>
            </w:r>
          </w:p>
        </w:tc>
        <w:tc>
          <w:tcPr>
            <w:tcW w:w="5902" w:type="dxa"/>
          </w:tcPr>
          <w:p w14:paraId="7756623F" w14:textId="77777777" w:rsidR="00351085" w:rsidRDefault="00351085" w:rsidP="00361CDD">
            <w:pPr>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DESIGNATION</w:t>
            </w:r>
          </w:p>
        </w:tc>
      </w:tr>
      <w:tr w:rsidR="00E2501C" w14:paraId="278DC149" w14:textId="77777777" w:rsidTr="005E25B3">
        <w:tc>
          <w:tcPr>
            <w:tcW w:w="3114" w:type="dxa"/>
          </w:tcPr>
          <w:p w14:paraId="5F2FD768" w14:textId="77777777" w:rsidR="00E2501C" w:rsidRPr="00E2501C" w:rsidRDefault="00E2501C" w:rsidP="00361CDD">
            <w:pPr>
              <w:textAlignment w:val="top"/>
              <w:rPr>
                <w:rFonts w:ascii="Source Sans Pro" w:hAnsi="Source Sans Pro"/>
                <w:shd w:val="clear" w:color="auto" w:fill="FFFFFF"/>
              </w:rPr>
            </w:pPr>
            <w:r w:rsidRPr="00E2501C">
              <w:rPr>
                <w:rFonts w:ascii="Source Sans Pro" w:hAnsi="Source Sans Pro"/>
                <w:shd w:val="clear" w:color="auto" w:fill="FFFFFF"/>
              </w:rPr>
              <w:t>Mr. Motilal Oswal</w:t>
            </w:r>
          </w:p>
        </w:tc>
        <w:tc>
          <w:tcPr>
            <w:tcW w:w="5902" w:type="dxa"/>
          </w:tcPr>
          <w:p w14:paraId="4967A0B9" w14:textId="77777777" w:rsidR="00E2501C" w:rsidRDefault="00E2501C" w:rsidP="00E2501C">
            <w:pPr>
              <w:textAlignment w:val="top"/>
              <w:rPr>
                <w:rFonts w:ascii="Source Sans Pro" w:hAnsi="Source Sans Pro"/>
                <w:shd w:val="clear" w:color="auto" w:fill="FFFFFF"/>
              </w:rPr>
            </w:pPr>
            <w:r w:rsidRPr="00E2501C">
              <w:rPr>
                <w:rFonts w:ascii="Source Sans Pro" w:hAnsi="Source Sans Pro"/>
                <w:shd w:val="clear" w:color="auto" w:fill="FFFFFF"/>
              </w:rPr>
              <w:t>Chairman</w:t>
            </w:r>
          </w:p>
        </w:tc>
      </w:tr>
      <w:tr w:rsidR="00351085" w14:paraId="655AA15C" w14:textId="77777777" w:rsidTr="005E25B3">
        <w:tc>
          <w:tcPr>
            <w:tcW w:w="3114" w:type="dxa"/>
          </w:tcPr>
          <w:p w14:paraId="043CCC77" w14:textId="77777777" w:rsidR="00351085" w:rsidRDefault="00E2501C" w:rsidP="00361CDD">
            <w:pPr>
              <w:textAlignment w:val="top"/>
              <w:rPr>
                <w:rFonts w:ascii="Times New Roman" w:eastAsia="Times New Roman" w:hAnsi="Times New Roman" w:cs="Times New Roman"/>
                <w:sz w:val="24"/>
                <w:szCs w:val="24"/>
                <w:lang w:eastAsia="en-IN"/>
              </w:rPr>
            </w:pPr>
            <w:r w:rsidRPr="00E2501C">
              <w:rPr>
                <w:rFonts w:ascii="Source Sans Pro" w:hAnsi="Source Sans Pro"/>
                <w:shd w:val="clear" w:color="auto" w:fill="FFFFFF"/>
              </w:rPr>
              <w:t>Mr. Sukesh Bhowal</w:t>
            </w:r>
          </w:p>
        </w:tc>
        <w:tc>
          <w:tcPr>
            <w:tcW w:w="5902" w:type="dxa"/>
          </w:tcPr>
          <w:p w14:paraId="2B7C9486" w14:textId="77777777" w:rsidR="00351085" w:rsidRDefault="005E25B3" w:rsidP="00321384">
            <w:pPr>
              <w:textAlignment w:val="top"/>
              <w:rPr>
                <w:rFonts w:ascii="Times New Roman" w:eastAsia="Times New Roman" w:hAnsi="Times New Roman" w:cs="Times New Roman"/>
                <w:sz w:val="24"/>
                <w:szCs w:val="24"/>
                <w:lang w:eastAsia="en-IN"/>
              </w:rPr>
            </w:pPr>
            <w:r>
              <w:rPr>
                <w:rFonts w:ascii="Source Sans Pro" w:hAnsi="Source Sans Pro"/>
                <w:shd w:val="clear" w:color="auto" w:fill="FFFFFF"/>
              </w:rPr>
              <w:t xml:space="preserve">Managing Director </w:t>
            </w:r>
            <w:r w:rsidR="00E2501C">
              <w:rPr>
                <w:rFonts w:ascii="Source Sans Pro" w:hAnsi="Source Sans Pro"/>
                <w:shd w:val="clear" w:color="auto" w:fill="FFFFFF"/>
              </w:rPr>
              <w:t>&amp; CEO</w:t>
            </w:r>
          </w:p>
        </w:tc>
      </w:tr>
      <w:tr w:rsidR="00351085" w14:paraId="18C5E1C4" w14:textId="77777777" w:rsidTr="005E25B3">
        <w:tc>
          <w:tcPr>
            <w:tcW w:w="3114" w:type="dxa"/>
          </w:tcPr>
          <w:p w14:paraId="60ED279A" w14:textId="77777777" w:rsidR="00351085" w:rsidRDefault="00E2501C" w:rsidP="00361CDD">
            <w:pPr>
              <w:textAlignment w:val="top"/>
              <w:rPr>
                <w:rFonts w:ascii="Times New Roman" w:eastAsia="Times New Roman" w:hAnsi="Times New Roman" w:cs="Times New Roman"/>
                <w:sz w:val="24"/>
                <w:szCs w:val="24"/>
                <w:lang w:eastAsia="en-IN"/>
              </w:rPr>
            </w:pPr>
            <w:r w:rsidRPr="00E2501C">
              <w:rPr>
                <w:rFonts w:ascii="Source Sans Pro" w:hAnsi="Source Sans Pro"/>
                <w:shd w:val="clear" w:color="auto" w:fill="FFFFFF"/>
              </w:rPr>
              <w:t>Mr. Raamdeo Agrawal</w:t>
            </w:r>
          </w:p>
        </w:tc>
        <w:tc>
          <w:tcPr>
            <w:tcW w:w="5902" w:type="dxa"/>
          </w:tcPr>
          <w:p w14:paraId="05152F57" w14:textId="77777777" w:rsidR="00351085" w:rsidRDefault="00E830C8" w:rsidP="00361CDD">
            <w:pPr>
              <w:textAlignment w:val="top"/>
              <w:rPr>
                <w:rFonts w:ascii="Times New Roman" w:eastAsia="Times New Roman" w:hAnsi="Times New Roman" w:cs="Times New Roman"/>
                <w:sz w:val="24"/>
                <w:szCs w:val="24"/>
                <w:lang w:eastAsia="en-IN"/>
              </w:rPr>
            </w:pPr>
            <w:r>
              <w:rPr>
                <w:rFonts w:ascii="Source Sans Pro" w:hAnsi="Source Sans Pro"/>
                <w:shd w:val="clear" w:color="auto" w:fill="FFFFFF"/>
              </w:rPr>
              <w:t>Director</w:t>
            </w:r>
          </w:p>
        </w:tc>
      </w:tr>
      <w:tr w:rsidR="00351085" w14:paraId="6443A3F0" w14:textId="77777777" w:rsidTr="005E25B3">
        <w:tc>
          <w:tcPr>
            <w:tcW w:w="3114" w:type="dxa"/>
          </w:tcPr>
          <w:p w14:paraId="7A72E8C7" w14:textId="77777777" w:rsidR="00351085" w:rsidRDefault="00E2501C" w:rsidP="00361CDD">
            <w:pPr>
              <w:textAlignment w:val="top"/>
              <w:rPr>
                <w:rFonts w:ascii="Times New Roman" w:eastAsia="Times New Roman" w:hAnsi="Times New Roman" w:cs="Times New Roman"/>
                <w:sz w:val="24"/>
                <w:szCs w:val="24"/>
                <w:lang w:eastAsia="en-IN"/>
              </w:rPr>
            </w:pPr>
            <w:r w:rsidRPr="00E2501C">
              <w:rPr>
                <w:rFonts w:ascii="Source Sans Pro" w:hAnsi="Source Sans Pro"/>
                <w:shd w:val="clear" w:color="auto" w:fill="FFFFFF"/>
              </w:rPr>
              <w:t>Ms. Divya Momaya</w:t>
            </w:r>
          </w:p>
        </w:tc>
        <w:tc>
          <w:tcPr>
            <w:tcW w:w="5902" w:type="dxa"/>
          </w:tcPr>
          <w:p w14:paraId="25590C90" w14:textId="77777777" w:rsidR="00351085" w:rsidRDefault="00E830C8" w:rsidP="00361CDD">
            <w:pPr>
              <w:textAlignment w:val="top"/>
              <w:rPr>
                <w:rFonts w:ascii="Times New Roman" w:eastAsia="Times New Roman" w:hAnsi="Times New Roman" w:cs="Times New Roman"/>
                <w:sz w:val="24"/>
                <w:szCs w:val="24"/>
                <w:lang w:eastAsia="en-IN"/>
              </w:rPr>
            </w:pPr>
            <w:r>
              <w:rPr>
                <w:rFonts w:ascii="Source Sans Pro" w:hAnsi="Source Sans Pro"/>
                <w:shd w:val="clear" w:color="auto" w:fill="FFFFFF"/>
              </w:rPr>
              <w:t>Independent Director</w:t>
            </w:r>
          </w:p>
        </w:tc>
      </w:tr>
    </w:tbl>
    <w:p w14:paraId="11F50DCD" w14:textId="77777777" w:rsidR="00351085" w:rsidRDefault="00351085" w:rsidP="00361CDD">
      <w:pPr>
        <w:spacing w:line="240" w:lineRule="auto"/>
        <w:textAlignment w:val="top"/>
        <w:rPr>
          <w:rFonts w:ascii="Times New Roman" w:eastAsia="Times New Roman" w:hAnsi="Times New Roman" w:cs="Times New Roman"/>
          <w:sz w:val="24"/>
          <w:szCs w:val="24"/>
          <w:lang w:eastAsia="en-IN"/>
        </w:rPr>
      </w:pPr>
    </w:p>
    <w:p w14:paraId="011F1C43" w14:textId="77777777" w:rsidR="00A93A75" w:rsidRDefault="00A93A75">
      <w:pPr>
        <w:rPr>
          <w:rFonts w:ascii="Arial" w:hAnsi="Arial" w:cs="Arial"/>
          <w:color w:val="58595B"/>
          <w:sz w:val="21"/>
          <w:szCs w:val="21"/>
          <w:shd w:val="clear" w:color="auto" w:fill="FFFFFF"/>
        </w:rPr>
      </w:pPr>
      <w:r w:rsidRPr="00A93A75">
        <w:rPr>
          <w:rFonts w:ascii="Arial" w:hAnsi="Arial" w:cs="Arial"/>
          <w:color w:val="58595B"/>
          <w:sz w:val="21"/>
          <w:szCs w:val="21"/>
          <w:shd w:val="clear" w:color="auto" w:fill="FFFFFF"/>
        </w:rPr>
        <w:t xml:space="preserve">Motilal Oswal Home Finance Limited (MOHFL) is registered with National Housing Bank (NHB) </w:t>
      </w:r>
    </w:p>
    <w:p w14:paraId="218BDEF4" w14:textId="77777777" w:rsidR="00827BE1" w:rsidRDefault="00A93A75" w:rsidP="00827BE1">
      <w:r w:rsidRPr="00A93A75">
        <w:rPr>
          <w:rFonts w:ascii="Arial" w:hAnsi="Arial" w:cs="Arial"/>
          <w:color w:val="58595B"/>
          <w:sz w:val="21"/>
          <w:szCs w:val="21"/>
          <w:shd w:val="clear" w:color="auto" w:fill="FFFFFF"/>
        </w:rPr>
        <w:t xml:space="preserve">MOHFL is a subsidiary of Motilal Oswal Financial Services Limited (MOFSL). MOFSL is a well-diversified, financial services company focused on wealth creation </w:t>
      </w:r>
      <w:r>
        <w:rPr>
          <w:rFonts w:ascii="Arial" w:hAnsi="Arial" w:cs="Arial"/>
          <w:color w:val="58595B"/>
          <w:sz w:val="21"/>
          <w:szCs w:val="21"/>
          <w:shd w:val="clear" w:color="auto" w:fill="FFFFFF"/>
        </w:rPr>
        <w:t>such as institutional,</w:t>
      </w:r>
      <w:r w:rsidRPr="00A93A75">
        <w:rPr>
          <w:rFonts w:ascii="Arial" w:hAnsi="Arial" w:cs="Arial"/>
          <w:color w:val="58595B"/>
          <w:sz w:val="21"/>
          <w:szCs w:val="21"/>
          <w:shd w:val="clear" w:color="auto" w:fill="FFFFFF"/>
        </w:rPr>
        <w:t xml:space="preserve"> corporate</w:t>
      </w:r>
      <w:r>
        <w:rPr>
          <w:rFonts w:ascii="Arial" w:hAnsi="Arial" w:cs="Arial"/>
          <w:color w:val="58595B"/>
          <w:sz w:val="21"/>
          <w:szCs w:val="21"/>
          <w:shd w:val="clear" w:color="auto" w:fill="FFFFFF"/>
        </w:rPr>
        <w:t>,</w:t>
      </w:r>
      <w:r w:rsidRPr="00A93A75">
        <w:rPr>
          <w:rFonts w:ascii="Arial" w:hAnsi="Arial" w:cs="Arial"/>
          <w:color w:val="58595B"/>
          <w:sz w:val="21"/>
          <w:szCs w:val="21"/>
          <w:shd w:val="clear" w:color="auto" w:fill="FFFFFF"/>
        </w:rPr>
        <w:t xml:space="preserve"> HNI and retail.</w:t>
      </w:r>
      <w:r w:rsidR="00827BE1" w:rsidRPr="00827BE1">
        <w:t xml:space="preserve"> </w:t>
      </w:r>
    </w:p>
    <w:p w14:paraId="0DF4FB5B" w14:textId="77777777" w:rsidR="00827BE1" w:rsidRPr="00827BE1" w:rsidRDefault="00827BE1" w:rsidP="00827BE1">
      <w:pPr>
        <w:rPr>
          <w:rFonts w:ascii="Arial" w:hAnsi="Arial" w:cs="Arial"/>
          <w:color w:val="58595B"/>
          <w:sz w:val="21"/>
          <w:szCs w:val="21"/>
          <w:shd w:val="clear" w:color="auto" w:fill="FFFFFF"/>
        </w:rPr>
      </w:pPr>
      <w:r w:rsidRPr="00827BE1">
        <w:rPr>
          <w:rFonts w:ascii="Arial" w:hAnsi="Arial" w:cs="Arial"/>
          <w:color w:val="58595B"/>
          <w:sz w:val="21"/>
          <w:szCs w:val="21"/>
          <w:shd w:val="clear" w:color="auto" w:fill="FFFFFF"/>
        </w:rPr>
        <w:t>Motilal Oswal Home Finance Limited (MOHFL) is a professionally managed, affordable housing finance company with unique combination of financially sound and technically experienced promoters who are well known in their domain for professional ethics and strong execution capabilities.MOHFL offers hassle free loans</w:t>
      </w:r>
      <w:r>
        <w:rPr>
          <w:rFonts w:ascii="Arial" w:hAnsi="Arial" w:cs="Arial"/>
          <w:color w:val="58595B"/>
          <w:sz w:val="21"/>
          <w:szCs w:val="21"/>
          <w:shd w:val="clear" w:color="auto" w:fill="FFFFFF"/>
        </w:rPr>
        <w:t xml:space="preserve"> for home construction, plot.</w:t>
      </w:r>
    </w:p>
    <w:p w14:paraId="0A5B8055" w14:textId="77777777" w:rsidR="00A93A75" w:rsidRDefault="00A93A75">
      <w:pPr>
        <w:rPr>
          <w:rFonts w:ascii="Arial" w:hAnsi="Arial" w:cs="Arial"/>
          <w:color w:val="58595B"/>
          <w:sz w:val="21"/>
          <w:szCs w:val="21"/>
          <w:shd w:val="clear" w:color="auto" w:fill="FFFFFF"/>
        </w:rPr>
      </w:pPr>
      <w:r w:rsidRPr="00A93A75">
        <w:rPr>
          <w:rFonts w:ascii="Arial" w:hAnsi="Arial" w:cs="Arial"/>
          <w:color w:val="58595B"/>
          <w:sz w:val="21"/>
          <w:szCs w:val="21"/>
          <w:shd w:val="clear" w:color="auto" w:fill="FFFFFF"/>
        </w:rPr>
        <w:t>Motilal Oswal Home Finance Limited (MOHFL) is amongst the leading new age Housing Finance Companies in India having its presence across 12 states in Western, North-Central and Southern India.</w:t>
      </w:r>
    </w:p>
    <w:p w14:paraId="7356E36D" w14:textId="77777777" w:rsidR="003B74C9" w:rsidRDefault="003B74C9" w:rsidP="003B74C9">
      <w:pPr>
        <w:rPr>
          <w:rFonts w:ascii="Arial" w:hAnsi="Arial" w:cs="Arial"/>
          <w:color w:val="58595B"/>
          <w:sz w:val="21"/>
          <w:szCs w:val="21"/>
          <w:shd w:val="clear" w:color="auto" w:fill="FFFFFF"/>
        </w:rPr>
      </w:pPr>
    </w:p>
    <w:p w14:paraId="675FCB09" w14:textId="77777777" w:rsidR="003B74C9" w:rsidRPr="003B74C9" w:rsidRDefault="003B74C9" w:rsidP="003B74C9">
      <w:pPr>
        <w:rPr>
          <w:rFonts w:ascii="Arial" w:hAnsi="Arial" w:cs="Arial"/>
          <w:color w:val="58595B"/>
          <w:sz w:val="21"/>
          <w:szCs w:val="21"/>
          <w:shd w:val="clear" w:color="auto" w:fill="FFFFFF"/>
        </w:rPr>
      </w:pPr>
      <w:r w:rsidRPr="003B74C9">
        <w:rPr>
          <w:rFonts w:ascii="Arial" w:hAnsi="Arial" w:cs="Arial"/>
          <w:color w:val="58595B"/>
          <w:sz w:val="21"/>
          <w:szCs w:val="21"/>
          <w:shd w:val="clear" w:color="auto" w:fill="FFFFFF"/>
        </w:rPr>
        <w:lastRenderedPageBreak/>
        <w:t>Products of company</w:t>
      </w:r>
    </w:p>
    <w:p w14:paraId="60FD1938" w14:textId="77777777" w:rsidR="003B74C9" w:rsidRDefault="003B74C9" w:rsidP="003B74C9">
      <w:pPr>
        <w:pStyle w:val="ListParagraph"/>
        <w:numPr>
          <w:ilvl w:val="0"/>
          <w:numId w:val="2"/>
        </w:num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sidRPr="003B74C9">
        <w:rPr>
          <w:rFonts w:ascii="Source Sans Pro" w:eastAsia="Times New Roman" w:hAnsi="Source Sans Pro" w:cs="Times New Roman"/>
          <w:color w:val="6C757D"/>
          <w:sz w:val="24"/>
          <w:szCs w:val="24"/>
          <w:lang w:eastAsia="en-IN"/>
        </w:rPr>
        <w:t>Home Purchase Loans</w:t>
      </w:r>
    </w:p>
    <w:p w14:paraId="68BD6A55" w14:textId="77777777" w:rsidR="003B74C9" w:rsidRDefault="003B74C9" w:rsidP="003B74C9">
      <w:pPr>
        <w:pStyle w:val="ListParagraph"/>
        <w:numPr>
          <w:ilvl w:val="0"/>
          <w:numId w:val="2"/>
        </w:num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sidRPr="003B74C9">
        <w:rPr>
          <w:rFonts w:ascii="Source Sans Pro" w:eastAsia="Times New Roman" w:hAnsi="Source Sans Pro" w:cs="Times New Roman"/>
          <w:color w:val="6C757D"/>
          <w:sz w:val="24"/>
          <w:szCs w:val="24"/>
          <w:lang w:eastAsia="en-IN"/>
        </w:rPr>
        <w:t>Home Improvement Loans</w:t>
      </w:r>
    </w:p>
    <w:p w14:paraId="45A53BC9" w14:textId="77777777" w:rsidR="003B74C9" w:rsidRDefault="003B74C9" w:rsidP="003B74C9">
      <w:pPr>
        <w:pStyle w:val="ListParagraph"/>
        <w:numPr>
          <w:ilvl w:val="0"/>
          <w:numId w:val="2"/>
        </w:num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sidRPr="003B74C9">
        <w:rPr>
          <w:rFonts w:ascii="Source Sans Pro" w:eastAsia="Times New Roman" w:hAnsi="Source Sans Pro" w:cs="Times New Roman"/>
          <w:color w:val="6C757D"/>
          <w:sz w:val="24"/>
          <w:szCs w:val="24"/>
          <w:lang w:eastAsia="en-IN"/>
        </w:rPr>
        <w:t>Home Extension Loans</w:t>
      </w:r>
    </w:p>
    <w:p w14:paraId="6EF35FFD" w14:textId="77777777" w:rsidR="003B74C9" w:rsidRDefault="003B74C9" w:rsidP="003B74C9">
      <w:pPr>
        <w:pStyle w:val="ListParagraph"/>
        <w:numPr>
          <w:ilvl w:val="0"/>
          <w:numId w:val="2"/>
        </w:num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sidRPr="003B74C9">
        <w:rPr>
          <w:rFonts w:ascii="Source Sans Pro" w:eastAsia="Times New Roman" w:hAnsi="Source Sans Pro" w:cs="Times New Roman"/>
          <w:color w:val="6C757D"/>
          <w:sz w:val="24"/>
          <w:szCs w:val="24"/>
          <w:lang w:eastAsia="en-IN"/>
        </w:rPr>
        <w:t>Loan Against Property</w:t>
      </w:r>
    </w:p>
    <w:p w14:paraId="09B6622D" w14:textId="77777777" w:rsidR="007D1BEE" w:rsidRPr="003B74C9" w:rsidRDefault="003B74C9" w:rsidP="003B74C9">
      <w:pPr>
        <w:pStyle w:val="ListParagraph"/>
        <w:numPr>
          <w:ilvl w:val="0"/>
          <w:numId w:val="2"/>
        </w:num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sidRPr="003B74C9">
        <w:rPr>
          <w:rFonts w:ascii="Source Sans Pro" w:eastAsia="Times New Roman" w:hAnsi="Source Sans Pro" w:cs="Times New Roman"/>
          <w:color w:val="6C757D"/>
          <w:sz w:val="24"/>
          <w:szCs w:val="24"/>
          <w:lang w:eastAsia="en-IN"/>
        </w:rPr>
        <w:t>Home Construction Loans</w:t>
      </w:r>
    </w:p>
    <w:p w14:paraId="34E1162A" w14:textId="77777777" w:rsidR="007D1BEE" w:rsidRDefault="007D1BEE">
      <w:pPr>
        <w:rPr>
          <w:rFonts w:ascii="Arial" w:hAnsi="Arial" w:cs="Arial"/>
          <w:color w:val="58595B"/>
          <w:sz w:val="21"/>
          <w:szCs w:val="21"/>
          <w:shd w:val="clear" w:color="auto" w:fill="FFFFFF"/>
        </w:rPr>
      </w:pPr>
    </w:p>
    <w:p w14:paraId="3A1C1D7A" w14:textId="77777777" w:rsidR="00F71A9A" w:rsidRDefault="006C25B3"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Pr>
          <w:rFonts w:ascii="Source Sans Pro" w:eastAsia="Times New Roman" w:hAnsi="Source Sans Pro" w:cs="Times New Roman"/>
          <w:color w:val="6C757D"/>
          <w:sz w:val="24"/>
          <w:szCs w:val="24"/>
          <w:lang w:eastAsia="en-IN"/>
        </w:rPr>
        <w:t>ANNUAL REPORT</w:t>
      </w:r>
    </w:p>
    <w:p w14:paraId="63A3B174" w14:textId="77777777" w:rsidR="006C25B3" w:rsidRDefault="0048443E"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Pr>
          <w:rFonts w:ascii="Source Sans Pro" w:eastAsia="Times New Roman" w:hAnsi="Source Sans Pro" w:cs="Times New Roman"/>
          <w:color w:val="6C757D"/>
          <w:sz w:val="24"/>
          <w:szCs w:val="24"/>
          <w:lang w:eastAsia="en-IN"/>
        </w:rPr>
        <w:t>FY 2022-23</w:t>
      </w:r>
    </w:p>
    <w:p w14:paraId="19DB8AB5" w14:textId="77777777" w:rsidR="006C25B3" w:rsidRDefault="0048443E"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Pr>
          <w:rFonts w:ascii="Source Sans Pro" w:eastAsia="Times New Roman" w:hAnsi="Source Sans Pro" w:cs="Times New Roman"/>
          <w:color w:val="6C757D"/>
          <w:sz w:val="24"/>
          <w:szCs w:val="24"/>
          <w:lang w:eastAsia="en-IN"/>
        </w:rPr>
        <w:t>FY 2023-24</w:t>
      </w:r>
    </w:p>
    <w:p w14:paraId="1664F3E2" w14:textId="77777777" w:rsidR="006C25B3" w:rsidRDefault="006C25B3"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p>
    <w:p w14:paraId="39ECEC6F" w14:textId="77777777" w:rsidR="006C25B3" w:rsidRDefault="006C25B3"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Pr>
          <w:rFonts w:ascii="Source Sans Pro" w:eastAsia="Times New Roman" w:hAnsi="Source Sans Pro" w:cs="Times New Roman"/>
          <w:color w:val="6C757D"/>
          <w:sz w:val="24"/>
          <w:szCs w:val="24"/>
          <w:lang w:eastAsia="en-IN"/>
        </w:rPr>
        <w:t>NEWS</w:t>
      </w:r>
    </w:p>
    <w:p w14:paraId="5137352A" w14:textId="77777777" w:rsidR="0048443E" w:rsidRDefault="0048443E"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hyperlink r:id="rId6" w:history="1">
        <w:r w:rsidRPr="00505640">
          <w:rPr>
            <w:rStyle w:val="Hyperlink"/>
            <w:rFonts w:ascii="Source Sans Pro" w:eastAsia="Times New Roman" w:hAnsi="Source Sans Pro" w:cs="Times New Roman"/>
            <w:sz w:val="24"/>
            <w:szCs w:val="24"/>
            <w:lang w:eastAsia="en-IN"/>
          </w:rPr>
          <w:t>https://www.moneycontrol.com/news/business/motilal-oswal-mulling-sale-of-housing-finance-subsidiary-report-12920175.html</w:t>
        </w:r>
      </w:hyperlink>
      <w:r>
        <w:rPr>
          <w:rFonts w:ascii="Source Sans Pro" w:eastAsia="Times New Roman" w:hAnsi="Source Sans Pro" w:cs="Times New Roman"/>
          <w:color w:val="6C757D"/>
          <w:sz w:val="24"/>
          <w:szCs w:val="24"/>
          <w:lang w:eastAsia="en-IN"/>
        </w:rPr>
        <w:t xml:space="preserve"> </w:t>
      </w:r>
    </w:p>
    <w:p w14:paraId="4DFF7A1A" w14:textId="77777777" w:rsidR="0048443E" w:rsidRPr="007D1BEE" w:rsidRDefault="0048443E"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hyperlink r:id="rId7" w:history="1">
        <w:r w:rsidRPr="00505640">
          <w:rPr>
            <w:rStyle w:val="Hyperlink"/>
            <w:rFonts w:ascii="Source Sans Pro" w:eastAsia="Times New Roman" w:hAnsi="Source Sans Pro" w:cs="Times New Roman"/>
            <w:sz w:val="24"/>
            <w:szCs w:val="24"/>
            <w:lang w:eastAsia="en-IN"/>
          </w:rPr>
          <w:t>https://www.livemint.com/companies/news/motilal-oswal-group-evaluates-sale-of-home-finance-arm-11737884839692.html</w:t>
        </w:r>
      </w:hyperlink>
      <w:r>
        <w:rPr>
          <w:rFonts w:ascii="Source Sans Pro" w:eastAsia="Times New Roman" w:hAnsi="Source Sans Pro" w:cs="Times New Roman"/>
          <w:color w:val="6C757D"/>
          <w:sz w:val="24"/>
          <w:szCs w:val="24"/>
          <w:lang w:eastAsia="en-IN"/>
        </w:rPr>
        <w:t xml:space="preserve"> </w:t>
      </w:r>
    </w:p>
    <w:p w14:paraId="5CFC1C39" w14:textId="77777777" w:rsidR="007D1BEE" w:rsidRDefault="007D1BEE">
      <w:pPr>
        <w:rPr>
          <w:rFonts w:ascii="Arial" w:hAnsi="Arial" w:cs="Arial"/>
          <w:color w:val="58595B"/>
          <w:sz w:val="21"/>
          <w:szCs w:val="21"/>
          <w:shd w:val="clear" w:color="auto" w:fill="FFFFFF"/>
        </w:rPr>
      </w:pPr>
    </w:p>
    <w:p w14:paraId="4ED39C4F" w14:textId="77777777" w:rsidR="007D1BEE" w:rsidRPr="00361CDD" w:rsidRDefault="007D1BEE">
      <w:pPr>
        <w:rPr>
          <w:lang w:val="en-US"/>
        </w:rPr>
      </w:pPr>
    </w:p>
    <w:sectPr w:rsidR="007D1BEE" w:rsidRPr="00361CDD" w:rsidSect="006C7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0555D"/>
    <w:multiLevelType w:val="hybridMultilevel"/>
    <w:tmpl w:val="0D165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ABF7693"/>
    <w:multiLevelType w:val="multilevel"/>
    <w:tmpl w:val="65C4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877506">
    <w:abstractNumId w:val="1"/>
  </w:num>
  <w:num w:numId="2" w16cid:durableId="1343127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CDD"/>
    <w:rsid w:val="000B6530"/>
    <w:rsid w:val="00116944"/>
    <w:rsid w:val="001C1B00"/>
    <w:rsid w:val="00321384"/>
    <w:rsid w:val="00351085"/>
    <w:rsid w:val="00361CDD"/>
    <w:rsid w:val="003B74C9"/>
    <w:rsid w:val="00437BE1"/>
    <w:rsid w:val="0048443E"/>
    <w:rsid w:val="005E25B3"/>
    <w:rsid w:val="006C25B3"/>
    <w:rsid w:val="006C669D"/>
    <w:rsid w:val="006C763B"/>
    <w:rsid w:val="00771CF6"/>
    <w:rsid w:val="007D1BEE"/>
    <w:rsid w:val="00827BE1"/>
    <w:rsid w:val="00881720"/>
    <w:rsid w:val="00975F60"/>
    <w:rsid w:val="00A93A75"/>
    <w:rsid w:val="00C24D8E"/>
    <w:rsid w:val="00D27D39"/>
    <w:rsid w:val="00E2501C"/>
    <w:rsid w:val="00E830C8"/>
    <w:rsid w:val="00F64108"/>
    <w:rsid w:val="00F71A9A"/>
    <w:rsid w:val="00FB34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9E2B"/>
  <w15:docId w15:val="{613B7EDF-1076-4936-ACA0-FF88A7D3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3B"/>
  </w:style>
  <w:style w:type="paragraph" w:styleId="Heading2">
    <w:name w:val="heading 2"/>
    <w:basedOn w:val="Normal"/>
    <w:link w:val="Heading2Char"/>
    <w:uiPriority w:val="9"/>
    <w:qFormat/>
    <w:rsid w:val="00361CD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827BE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93A7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CDD"/>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61CDD"/>
    <w:rPr>
      <w:b/>
      <w:bCs/>
    </w:rPr>
  </w:style>
  <w:style w:type="character" w:styleId="Hyperlink">
    <w:name w:val="Hyperlink"/>
    <w:basedOn w:val="DefaultParagraphFont"/>
    <w:uiPriority w:val="99"/>
    <w:unhideWhenUsed/>
    <w:rsid w:val="00361CDD"/>
    <w:rPr>
      <w:color w:val="0000FF"/>
      <w:u w:val="single"/>
    </w:rPr>
  </w:style>
  <w:style w:type="table" w:styleId="TableGrid">
    <w:name w:val="Table Grid"/>
    <w:basedOn w:val="TableNormal"/>
    <w:uiPriority w:val="39"/>
    <w:rsid w:val="0035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93A75"/>
    <w:rPr>
      <w:rFonts w:asciiTheme="majorHAnsi" w:eastAsiaTheme="majorEastAsia" w:hAnsiTheme="majorHAnsi" w:cstheme="majorBidi"/>
      <w:b/>
      <w:bCs/>
      <w:i/>
      <w:iCs/>
      <w:color w:val="4472C4" w:themeColor="accent1"/>
    </w:rPr>
  </w:style>
  <w:style w:type="paragraph" w:styleId="ListParagraph">
    <w:name w:val="List Paragraph"/>
    <w:basedOn w:val="Normal"/>
    <w:uiPriority w:val="34"/>
    <w:qFormat/>
    <w:rsid w:val="003B74C9"/>
    <w:pPr>
      <w:ind w:left="720"/>
      <w:contextualSpacing/>
    </w:pPr>
  </w:style>
  <w:style w:type="character" w:customStyle="1" w:styleId="Heading3Char">
    <w:name w:val="Heading 3 Char"/>
    <w:basedOn w:val="DefaultParagraphFont"/>
    <w:link w:val="Heading3"/>
    <w:uiPriority w:val="9"/>
    <w:semiHidden/>
    <w:rsid w:val="00827BE1"/>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3202">
      <w:bodyDiv w:val="1"/>
      <w:marLeft w:val="0"/>
      <w:marRight w:val="0"/>
      <w:marTop w:val="0"/>
      <w:marBottom w:val="0"/>
      <w:divBdr>
        <w:top w:val="none" w:sz="0" w:space="0" w:color="auto"/>
        <w:left w:val="none" w:sz="0" w:space="0" w:color="auto"/>
        <w:bottom w:val="none" w:sz="0" w:space="0" w:color="auto"/>
        <w:right w:val="none" w:sz="0" w:space="0" w:color="auto"/>
      </w:divBdr>
    </w:div>
    <w:div w:id="34501565">
      <w:bodyDiv w:val="1"/>
      <w:marLeft w:val="0"/>
      <w:marRight w:val="0"/>
      <w:marTop w:val="0"/>
      <w:marBottom w:val="0"/>
      <w:divBdr>
        <w:top w:val="none" w:sz="0" w:space="0" w:color="auto"/>
        <w:left w:val="none" w:sz="0" w:space="0" w:color="auto"/>
        <w:bottom w:val="none" w:sz="0" w:space="0" w:color="auto"/>
        <w:right w:val="none" w:sz="0" w:space="0" w:color="auto"/>
      </w:divBdr>
    </w:div>
    <w:div w:id="106389750">
      <w:bodyDiv w:val="1"/>
      <w:marLeft w:val="0"/>
      <w:marRight w:val="0"/>
      <w:marTop w:val="0"/>
      <w:marBottom w:val="0"/>
      <w:divBdr>
        <w:top w:val="none" w:sz="0" w:space="0" w:color="auto"/>
        <w:left w:val="none" w:sz="0" w:space="0" w:color="auto"/>
        <w:bottom w:val="none" w:sz="0" w:space="0" w:color="auto"/>
        <w:right w:val="none" w:sz="0" w:space="0" w:color="auto"/>
      </w:divBdr>
    </w:div>
    <w:div w:id="271131170">
      <w:bodyDiv w:val="1"/>
      <w:marLeft w:val="0"/>
      <w:marRight w:val="0"/>
      <w:marTop w:val="0"/>
      <w:marBottom w:val="0"/>
      <w:divBdr>
        <w:top w:val="none" w:sz="0" w:space="0" w:color="auto"/>
        <w:left w:val="none" w:sz="0" w:space="0" w:color="auto"/>
        <w:bottom w:val="none" w:sz="0" w:space="0" w:color="auto"/>
        <w:right w:val="none" w:sz="0" w:space="0" w:color="auto"/>
      </w:divBdr>
    </w:div>
    <w:div w:id="371005960">
      <w:bodyDiv w:val="1"/>
      <w:marLeft w:val="0"/>
      <w:marRight w:val="0"/>
      <w:marTop w:val="0"/>
      <w:marBottom w:val="0"/>
      <w:divBdr>
        <w:top w:val="none" w:sz="0" w:space="0" w:color="auto"/>
        <w:left w:val="none" w:sz="0" w:space="0" w:color="auto"/>
        <w:bottom w:val="none" w:sz="0" w:space="0" w:color="auto"/>
        <w:right w:val="none" w:sz="0" w:space="0" w:color="auto"/>
      </w:divBdr>
    </w:div>
    <w:div w:id="638804939">
      <w:bodyDiv w:val="1"/>
      <w:marLeft w:val="0"/>
      <w:marRight w:val="0"/>
      <w:marTop w:val="0"/>
      <w:marBottom w:val="0"/>
      <w:divBdr>
        <w:top w:val="none" w:sz="0" w:space="0" w:color="auto"/>
        <w:left w:val="none" w:sz="0" w:space="0" w:color="auto"/>
        <w:bottom w:val="none" w:sz="0" w:space="0" w:color="auto"/>
        <w:right w:val="none" w:sz="0" w:space="0" w:color="auto"/>
      </w:divBdr>
    </w:div>
    <w:div w:id="732587101">
      <w:bodyDiv w:val="1"/>
      <w:marLeft w:val="0"/>
      <w:marRight w:val="0"/>
      <w:marTop w:val="0"/>
      <w:marBottom w:val="0"/>
      <w:divBdr>
        <w:top w:val="none" w:sz="0" w:space="0" w:color="auto"/>
        <w:left w:val="none" w:sz="0" w:space="0" w:color="auto"/>
        <w:bottom w:val="none" w:sz="0" w:space="0" w:color="auto"/>
        <w:right w:val="none" w:sz="0" w:space="0" w:color="auto"/>
      </w:divBdr>
      <w:divsChild>
        <w:div w:id="1056465638">
          <w:marLeft w:val="0"/>
          <w:marRight w:val="0"/>
          <w:marTop w:val="0"/>
          <w:marBottom w:val="0"/>
          <w:divBdr>
            <w:top w:val="none" w:sz="0" w:space="0" w:color="auto"/>
            <w:left w:val="none" w:sz="0" w:space="0" w:color="auto"/>
            <w:bottom w:val="none" w:sz="0" w:space="0" w:color="auto"/>
            <w:right w:val="none" w:sz="0" w:space="0" w:color="auto"/>
          </w:divBdr>
          <w:divsChild>
            <w:div w:id="834537901">
              <w:marLeft w:val="0"/>
              <w:marRight w:val="0"/>
              <w:marTop w:val="0"/>
              <w:marBottom w:val="0"/>
              <w:divBdr>
                <w:top w:val="none" w:sz="0" w:space="0" w:color="auto"/>
                <w:left w:val="none" w:sz="0" w:space="0" w:color="auto"/>
                <w:bottom w:val="none" w:sz="0" w:space="0" w:color="auto"/>
                <w:right w:val="none" w:sz="0" w:space="0" w:color="auto"/>
              </w:divBdr>
              <w:divsChild>
                <w:div w:id="586037663">
                  <w:marLeft w:val="0"/>
                  <w:marRight w:val="0"/>
                  <w:marTop w:val="0"/>
                  <w:marBottom w:val="0"/>
                  <w:divBdr>
                    <w:top w:val="none" w:sz="0" w:space="0" w:color="auto"/>
                    <w:left w:val="none" w:sz="0" w:space="0" w:color="auto"/>
                    <w:bottom w:val="none" w:sz="0" w:space="0" w:color="auto"/>
                    <w:right w:val="none" w:sz="0" w:space="0" w:color="auto"/>
                  </w:divBdr>
                  <w:divsChild>
                    <w:div w:id="1952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2837">
          <w:marLeft w:val="0"/>
          <w:marRight w:val="0"/>
          <w:marTop w:val="0"/>
          <w:marBottom w:val="0"/>
          <w:divBdr>
            <w:top w:val="none" w:sz="0" w:space="0" w:color="auto"/>
            <w:left w:val="none" w:sz="0" w:space="0" w:color="auto"/>
            <w:bottom w:val="none" w:sz="0" w:space="0" w:color="auto"/>
            <w:right w:val="none" w:sz="0" w:space="0" w:color="auto"/>
          </w:divBdr>
          <w:divsChild>
            <w:div w:id="845168643">
              <w:marLeft w:val="0"/>
              <w:marRight w:val="0"/>
              <w:marTop w:val="0"/>
              <w:marBottom w:val="0"/>
              <w:divBdr>
                <w:top w:val="none" w:sz="0" w:space="0" w:color="auto"/>
                <w:left w:val="none" w:sz="0" w:space="0" w:color="auto"/>
                <w:bottom w:val="none" w:sz="0" w:space="0" w:color="auto"/>
                <w:right w:val="none" w:sz="0" w:space="0" w:color="auto"/>
              </w:divBdr>
              <w:divsChild>
                <w:div w:id="394862986">
                  <w:marLeft w:val="0"/>
                  <w:marRight w:val="0"/>
                  <w:marTop w:val="0"/>
                  <w:marBottom w:val="0"/>
                  <w:divBdr>
                    <w:top w:val="none" w:sz="0" w:space="0" w:color="auto"/>
                    <w:left w:val="none" w:sz="0" w:space="0" w:color="auto"/>
                    <w:bottom w:val="none" w:sz="0" w:space="0" w:color="auto"/>
                    <w:right w:val="none" w:sz="0" w:space="0" w:color="auto"/>
                  </w:divBdr>
                  <w:divsChild>
                    <w:div w:id="7119277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17419545">
          <w:marLeft w:val="0"/>
          <w:marRight w:val="0"/>
          <w:marTop w:val="0"/>
          <w:marBottom w:val="0"/>
          <w:divBdr>
            <w:top w:val="none" w:sz="0" w:space="0" w:color="auto"/>
            <w:left w:val="none" w:sz="0" w:space="0" w:color="auto"/>
            <w:bottom w:val="none" w:sz="0" w:space="0" w:color="auto"/>
            <w:right w:val="none" w:sz="0" w:space="0" w:color="auto"/>
          </w:divBdr>
          <w:divsChild>
            <w:div w:id="902258849">
              <w:marLeft w:val="0"/>
              <w:marRight w:val="0"/>
              <w:marTop w:val="0"/>
              <w:marBottom w:val="0"/>
              <w:divBdr>
                <w:top w:val="none" w:sz="0" w:space="0" w:color="auto"/>
                <w:left w:val="none" w:sz="0" w:space="0" w:color="auto"/>
                <w:bottom w:val="none" w:sz="0" w:space="0" w:color="auto"/>
                <w:right w:val="none" w:sz="0" w:space="0" w:color="auto"/>
              </w:divBdr>
              <w:divsChild>
                <w:div w:id="216628758">
                  <w:marLeft w:val="0"/>
                  <w:marRight w:val="0"/>
                  <w:marTop w:val="0"/>
                  <w:marBottom w:val="0"/>
                  <w:divBdr>
                    <w:top w:val="none" w:sz="0" w:space="0" w:color="auto"/>
                    <w:left w:val="none" w:sz="0" w:space="0" w:color="auto"/>
                    <w:bottom w:val="none" w:sz="0" w:space="0" w:color="auto"/>
                    <w:right w:val="none" w:sz="0" w:space="0" w:color="auto"/>
                  </w:divBdr>
                  <w:divsChild>
                    <w:div w:id="14098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6624">
      <w:bodyDiv w:val="1"/>
      <w:marLeft w:val="0"/>
      <w:marRight w:val="0"/>
      <w:marTop w:val="0"/>
      <w:marBottom w:val="0"/>
      <w:divBdr>
        <w:top w:val="none" w:sz="0" w:space="0" w:color="auto"/>
        <w:left w:val="none" w:sz="0" w:space="0" w:color="auto"/>
        <w:bottom w:val="none" w:sz="0" w:space="0" w:color="auto"/>
        <w:right w:val="none" w:sz="0" w:space="0" w:color="auto"/>
      </w:divBdr>
      <w:divsChild>
        <w:div w:id="1126847656">
          <w:marLeft w:val="0"/>
          <w:marRight w:val="0"/>
          <w:marTop w:val="0"/>
          <w:marBottom w:val="150"/>
          <w:divBdr>
            <w:top w:val="none" w:sz="0" w:space="0" w:color="auto"/>
            <w:left w:val="none" w:sz="0" w:space="0" w:color="auto"/>
            <w:bottom w:val="none" w:sz="0" w:space="0" w:color="auto"/>
            <w:right w:val="none" w:sz="0" w:space="0" w:color="auto"/>
          </w:divBdr>
        </w:div>
      </w:divsChild>
    </w:div>
    <w:div w:id="1640189353">
      <w:bodyDiv w:val="1"/>
      <w:marLeft w:val="0"/>
      <w:marRight w:val="0"/>
      <w:marTop w:val="0"/>
      <w:marBottom w:val="0"/>
      <w:divBdr>
        <w:top w:val="none" w:sz="0" w:space="0" w:color="auto"/>
        <w:left w:val="none" w:sz="0" w:space="0" w:color="auto"/>
        <w:bottom w:val="none" w:sz="0" w:space="0" w:color="auto"/>
        <w:right w:val="none" w:sz="0" w:space="0" w:color="auto"/>
      </w:divBdr>
    </w:div>
    <w:div w:id="1649942803">
      <w:bodyDiv w:val="1"/>
      <w:marLeft w:val="0"/>
      <w:marRight w:val="0"/>
      <w:marTop w:val="0"/>
      <w:marBottom w:val="0"/>
      <w:divBdr>
        <w:top w:val="none" w:sz="0" w:space="0" w:color="auto"/>
        <w:left w:val="none" w:sz="0" w:space="0" w:color="auto"/>
        <w:bottom w:val="none" w:sz="0" w:space="0" w:color="auto"/>
        <w:right w:val="none" w:sz="0" w:space="0" w:color="auto"/>
      </w:divBdr>
    </w:div>
    <w:div w:id="1681467180">
      <w:bodyDiv w:val="1"/>
      <w:marLeft w:val="0"/>
      <w:marRight w:val="0"/>
      <w:marTop w:val="0"/>
      <w:marBottom w:val="0"/>
      <w:divBdr>
        <w:top w:val="none" w:sz="0" w:space="0" w:color="auto"/>
        <w:left w:val="none" w:sz="0" w:space="0" w:color="auto"/>
        <w:bottom w:val="none" w:sz="0" w:space="0" w:color="auto"/>
        <w:right w:val="none" w:sz="0" w:space="0" w:color="auto"/>
      </w:divBdr>
      <w:divsChild>
        <w:div w:id="1242836045">
          <w:marLeft w:val="0"/>
          <w:marRight w:val="0"/>
          <w:marTop w:val="0"/>
          <w:marBottom w:val="300"/>
          <w:divBdr>
            <w:top w:val="none" w:sz="0" w:space="0" w:color="auto"/>
            <w:left w:val="none" w:sz="0" w:space="0" w:color="auto"/>
            <w:bottom w:val="none" w:sz="0" w:space="0" w:color="auto"/>
            <w:right w:val="none" w:sz="0" w:space="0" w:color="auto"/>
          </w:divBdr>
        </w:div>
      </w:divsChild>
    </w:div>
    <w:div w:id="1976451940">
      <w:bodyDiv w:val="1"/>
      <w:marLeft w:val="0"/>
      <w:marRight w:val="0"/>
      <w:marTop w:val="0"/>
      <w:marBottom w:val="0"/>
      <w:divBdr>
        <w:top w:val="none" w:sz="0" w:space="0" w:color="auto"/>
        <w:left w:val="none" w:sz="0" w:space="0" w:color="auto"/>
        <w:bottom w:val="none" w:sz="0" w:space="0" w:color="auto"/>
        <w:right w:val="none" w:sz="0" w:space="0" w:color="auto"/>
      </w:divBdr>
      <w:divsChild>
        <w:div w:id="2113430698">
          <w:marLeft w:val="0"/>
          <w:marRight w:val="0"/>
          <w:marTop w:val="540"/>
          <w:marBottom w:val="540"/>
          <w:divBdr>
            <w:top w:val="none" w:sz="0" w:space="0" w:color="auto"/>
            <w:left w:val="none" w:sz="0" w:space="0" w:color="auto"/>
            <w:bottom w:val="none" w:sz="0" w:space="0" w:color="auto"/>
            <w:right w:val="none" w:sz="0" w:space="0" w:color="auto"/>
          </w:divBdr>
          <w:divsChild>
            <w:div w:id="1167289225">
              <w:marLeft w:val="0"/>
              <w:marRight w:val="0"/>
              <w:marTop w:val="0"/>
              <w:marBottom w:val="0"/>
              <w:divBdr>
                <w:top w:val="none" w:sz="0" w:space="0" w:color="auto"/>
                <w:left w:val="none" w:sz="0" w:space="0" w:color="auto"/>
                <w:bottom w:val="none" w:sz="0" w:space="0" w:color="auto"/>
                <w:right w:val="none" w:sz="0" w:space="0" w:color="auto"/>
              </w:divBdr>
            </w:div>
          </w:divsChild>
        </w:div>
        <w:div w:id="124928431">
          <w:marLeft w:val="0"/>
          <w:marRight w:val="0"/>
          <w:marTop w:val="540"/>
          <w:marBottom w:val="540"/>
          <w:divBdr>
            <w:top w:val="none" w:sz="0" w:space="0" w:color="auto"/>
            <w:left w:val="none" w:sz="0" w:space="0" w:color="auto"/>
            <w:bottom w:val="none" w:sz="0" w:space="0" w:color="auto"/>
            <w:right w:val="none" w:sz="0" w:space="0" w:color="auto"/>
          </w:divBdr>
          <w:divsChild>
            <w:div w:id="2397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vemint.com/companies/news/motilal-oswal-group-evaluates-sale-of-home-finance-arm-1173788483969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eycontrol.com/news/business/motilal-oswal-mulling-sale-of-housing-finance-subsidiary-report-12920175.html" TargetMode="External"/><Relationship Id="rId5" Type="http://schemas.openxmlformats.org/officeDocument/2006/relationships/hyperlink" Target="https://motilaloswalhf.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Associates</dc:creator>
  <cp:lastModifiedBy>sarthakrao7@gmail.com</cp:lastModifiedBy>
  <cp:revision>7</cp:revision>
  <dcterms:created xsi:type="dcterms:W3CDTF">2025-01-30T07:38:00Z</dcterms:created>
  <dcterms:modified xsi:type="dcterms:W3CDTF">2025-02-03T07:20:00Z</dcterms:modified>
</cp:coreProperties>
</file>